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A3C" w:rsidRPr="00752908" w:rsidRDefault="00840A3C" w:rsidP="00752908">
      <w:pPr>
        <w:pStyle w:val="FilmKilde"/>
      </w:pPr>
      <w:r w:rsidRPr="00752908">
        <w:t>Filmanmeldelse – ”</w:t>
      </w:r>
      <w:smartTag w:uri="urn:schemas-microsoft-com:office:smarttags" w:element="metricconverter">
        <w:smartTagPr>
          <w:attr w:name="ProductID" w:val="300”"/>
        </w:smartTagPr>
        <w:r w:rsidRPr="00752908">
          <w:t>300”</w:t>
        </w:r>
      </w:smartTag>
    </w:p>
    <w:p w:rsidR="00840A3C" w:rsidRPr="00752908" w:rsidRDefault="00840A3C" w:rsidP="00752908">
      <w:pPr>
        <w:pStyle w:val="FilmKilde"/>
      </w:pPr>
      <w:r w:rsidRPr="00752908">
        <w:t>Kilde: Berlingske Tidende</w:t>
      </w:r>
    </w:p>
    <w:p w:rsidR="00840A3C" w:rsidRPr="00752908" w:rsidRDefault="00840A3C" w:rsidP="00752908"/>
    <w:p w:rsidR="00752908" w:rsidRPr="00752908" w:rsidRDefault="00A939C7" w:rsidP="00752908">
      <w:pPr>
        <w:pStyle w:val="Overskrift1"/>
      </w:pPr>
      <w:r>
        <w:rPr>
          <w:noProof/>
        </w:rPr>
        <w:drawing>
          <wp:anchor distT="0" distB="0" distL="114300" distR="114300" simplePos="0" relativeHeight="251657728" behindDoc="0" locked="0" layoutInCell="1" allowOverlap="1">
            <wp:simplePos x="0" y="0"/>
            <wp:positionH relativeFrom="column">
              <wp:posOffset>4660265</wp:posOffset>
            </wp:positionH>
            <wp:positionV relativeFrom="paragraph">
              <wp:posOffset>24130</wp:posOffset>
            </wp:positionV>
            <wp:extent cx="1466850" cy="2157730"/>
            <wp:effectExtent l="19050" t="0" r="0" b="0"/>
            <wp:wrapSquare wrapText="bothSides"/>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5" tooltip="300"/>
                    </pic:cNvPr>
                    <pic:cNvPicPr>
                      <a:picLocks noChangeAspect="1" noChangeArrowheads="1"/>
                    </pic:cNvPicPr>
                  </pic:nvPicPr>
                  <pic:blipFill>
                    <a:blip r:embed="rId6" r:link="rId7"/>
                    <a:srcRect/>
                    <a:stretch>
                      <a:fillRect/>
                    </a:stretch>
                  </pic:blipFill>
                  <pic:spPr bwMode="auto">
                    <a:xfrm>
                      <a:off x="0" y="0"/>
                      <a:ext cx="1466850" cy="2157730"/>
                    </a:xfrm>
                    <a:prstGeom prst="rect">
                      <a:avLst/>
                    </a:prstGeom>
                    <a:noFill/>
                    <a:ln w="9525">
                      <a:noFill/>
                      <a:miter lim="800000"/>
                      <a:headEnd/>
                      <a:tailEnd/>
                    </a:ln>
                  </pic:spPr>
                </pic:pic>
              </a:graphicData>
            </a:graphic>
          </wp:anchor>
        </w:drawing>
      </w:r>
      <w:r w:rsidR="00752908">
        <w:t>D</w:t>
      </w:r>
      <w:r w:rsidR="00752908" w:rsidRPr="00752908">
        <w:t>et historiske slag ved Thermopylæ</w:t>
      </w:r>
    </w:p>
    <w:p w:rsidR="00840A3C" w:rsidRPr="00752908" w:rsidRDefault="00840A3C" w:rsidP="00752908">
      <w:pPr>
        <w:pStyle w:val="Overskrift2"/>
      </w:pPr>
      <w:r w:rsidRPr="00752908">
        <w:t>Film: »300« skildrer slaget ved Thermopylæ som fascistoid og fantastisk flot splatterfilm.</w:t>
      </w:r>
    </w:p>
    <w:p w:rsidR="00840A3C" w:rsidRPr="00752908" w:rsidRDefault="00840A3C" w:rsidP="00752908"/>
    <w:p w:rsidR="00840A3C" w:rsidRPr="00752908" w:rsidRDefault="00840A3C" w:rsidP="00752908">
      <w:pPr>
        <w:pStyle w:val="Indledning"/>
      </w:pPr>
      <w:r w:rsidRPr="00752908">
        <w:t xml:space="preserve">De slås ikke for at vinde, for de ved meget vel, at en sejr er umulig. De kæmper for at dø, så deres ry kan blive udødeligt. </w:t>
      </w:r>
    </w:p>
    <w:p w:rsidR="00840A3C" w:rsidRPr="00752908" w:rsidRDefault="00840A3C" w:rsidP="00752908">
      <w:r w:rsidRPr="00752908">
        <w:t>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w:t>
      </w:r>
      <w:bookmarkStart w:id="0" w:name="_GoBack"/>
      <w:bookmarkEnd w:id="0"/>
      <w:r w:rsidRPr="00752908">
        <w:t xml:space="preserve">igt, hvis ikke det havde været så brovtende og blodtørstigt - spartanerne elsker at slå ihjel, og hvis de selv ender med at dø af det, er det bare en ekstra understregning af, hvor totalt frygtløse de er. </w:t>
      </w:r>
    </w:p>
    <w:p w:rsidR="00840A3C" w:rsidRPr="00752908" w:rsidRDefault="00840A3C" w:rsidP="00752908">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752908" w:rsidRDefault="00840A3C" w:rsidP="00752908">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w:t>
      </w:r>
      <w:proofErr w:type="spellStart"/>
      <w:r w:rsidRPr="00752908">
        <w:t>allesammen</w:t>
      </w:r>
      <w:proofErr w:type="spellEnd"/>
      <w:r w:rsidRPr="00752908">
        <w:t xml:space="preserve"> ligner bodybuildere og dræber effektivt med smil på læberne. </w:t>
      </w:r>
    </w:p>
    <w:p w:rsidR="00840A3C" w:rsidRPr="00752908" w:rsidRDefault="00840A3C" w:rsidP="00752908">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752908" w:rsidRDefault="00840A3C" w:rsidP="00752908">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w:t>
      </w:r>
      <w:r w:rsidRPr="00752908">
        <w:lastRenderedPageBreak/>
        <w:t xml:space="preserve">lov til at bidrage til dens enorme landskaber, gigantiske hærstyrker, fontæner af blod, lemlæstelser i </w:t>
      </w:r>
      <w:proofErr w:type="spellStart"/>
      <w:r w:rsidRPr="00752908">
        <w:t>slow-motion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840A3C" w:rsidRPr="00752908" w:rsidRDefault="00840A3C" w:rsidP="00752908">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Pr="00752908" w:rsidRDefault="00840A3C" w:rsidP="00752908">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A15A8D" w:rsidRPr="00752908" w:rsidRDefault="00A15A8D"/>
    <w:sectPr w:rsidR="00A15A8D" w:rsidRPr="0075290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A3C"/>
    <w:rsid w:val="00221194"/>
    <w:rsid w:val="00601E6F"/>
    <w:rsid w:val="006C0BD7"/>
    <w:rsid w:val="00752908"/>
    <w:rsid w:val="007B3A83"/>
    <w:rsid w:val="007B7B42"/>
    <w:rsid w:val="007D0B4C"/>
    <w:rsid w:val="00840A3C"/>
    <w:rsid w:val="00950B33"/>
    <w:rsid w:val="00A15A8D"/>
    <w:rsid w:val="00A939C7"/>
    <w:rsid w:val="00B97BE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1E6F"/>
    <w:pPr>
      <w:spacing w:after="200" w:line="276" w:lineRule="auto"/>
    </w:pPr>
    <w:rPr>
      <w:rFonts w:ascii="Calibri" w:hAnsi="Calibri"/>
      <w:sz w:val="22"/>
      <w:szCs w:val="24"/>
    </w:rPr>
  </w:style>
  <w:style w:type="paragraph" w:styleId="Overskrift1">
    <w:name w:val="heading 1"/>
    <w:basedOn w:val="Normal"/>
    <w:next w:val="Normal"/>
    <w:qFormat/>
    <w:rsid w:val="00752908"/>
    <w:pPr>
      <w:keepNext/>
      <w:spacing w:before="60" w:after="480"/>
      <w:outlineLvl w:val="0"/>
    </w:pPr>
    <w:rPr>
      <w:rFonts w:cs="Arial"/>
      <w:b/>
      <w:bCs/>
      <w:kern w:val="32"/>
      <w:sz w:val="44"/>
      <w:szCs w:val="32"/>
    </w:rPr>
  </w:style>
  <w:style w:type="paragraph" w:styleId="Overskrift2">
    <w:name w:val="heading 2"/>
    <w:basedOn w:val="Normal"/>
    <w:next w:val="Normal"/>
    <w:qFormat/>
    <w:rsid w:val="00752908"/>
    <w:pPr>
      <w:keepNext/>
      <w:spacing w:before="240" w:after="60"/>
      <w:outlineLvl w:val="1"/>
    </w:pPr>
    <w:rPr>
      <w:rFonts w:cs="Arial"/>
      <w:b/>
      <w:bCs/>
      <w:iCs/>
      <w:szCs w:val="28"/>
    </w:rPr>
  </w:style>
  <w:style w:type="paragraph" w:styleId="Overskrift3">
    <w:name w:val="heading 3"/>
    <w:basedOn w:val="Normal"/>
    <w:next w:val="Normal"/>
    <w:qFormat/>
    <w:rsid w:val="00752908"/>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1E6F"/>
    <w:pPr>
      <w:spacing w:after="200" w:line="276" w:lineRule="auto"/>
    </w:pPr>
    <w:rPr>
      <w:rFonts w:ascii="Calibri" w:hAnsi="Calibri"/>
      <w:sz w:val="22"/>
      <w:szCs w:val="24"/>
    </w:rPr>
  </w:style>
  <w:style w:type="paragraph" w:styleId="Overskrift1">
    <w:name w:val="heading 1"/>
    <w:basedOn w:val="Normal"/>
    <w:next w:val="Normal"/>
    <w:qFormat/>
    <w:rsid w:val="00752908"/>
    <w:pPr>
      <w:keepNext/>
      <w:spacing w:before="60" w:after="480"/>
      <w:outlineLvl w:val="0"/>
    </w:pPr>
    <w:rPr>
      <w:rFonts w:cs="Arial"/>
      <w:b/>
      <w:bCs/>
      <w:kern w:val="32"/>
      <w:sz w:val="44"/>
      <w:szCs w:val="32"/>
    </w:rPr>
  </w:style>
  <w:style w:type="paragraph" w:styleId="Overskrift2">
    <w:name w:val="heading 2"/>
    <w:basedOn w:val="Normal"/>
    <w:next w:val="Normal"/>
    <w:qFormat/>
    <w:rsid w:val="00752908"/>
    <w:pPr>
      <w:keepNext/>
      <w:spacing w:before="240" w:after="60"/>
      <w:outlineLvl w:val="1"/>
    </w:pPr>
    <w:rPr>
      <w:rFonts w:cs="Arial"/>
      <w:b/>
      <w:bCs/>
      <w:iCs/>
      <w:szCs w:val="28"/>
    </w:rPr>
  </w:style>
  <w:style w:type="paragraph" w:styleId="Overskrift3">
    <w:name w:val="heading 3"/>
    <w:basedOn w:val="Normal"/>
    <w:next w:val="Normal"/>
    <w:qFormat/>
    <w:rsid w:val="00752908"/>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64/95/12/10m.jp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imdb.com/title/tt0416449/photogallery"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2</TotalTime>
  <Pages>2</Pages>
  <Words>565</Words>
  <Characters>3449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Filmanmeldelse – ”300”</vt:lpstr>
    </vt:vector>
  </TitlesOfParts>
  <Company>4D Konsulenterne</Company>
  <LinksUpToDate>false</LinksUpToDate>
  <CharactersWithSpaces>4006</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Allan Clausen</cp:lastModifiedBy>
  <cp:revision>5</cp:revision>
  <dcterms:created xsi:type="dcterms:W3CDTF">2007-04-19T13:51:00Z</dcterms:created>
  <dcterms:modified xsi:type="dcterms:W3CDTF">2011-08-18T08:14:00Z</dcterms:modified>
</cp:coreProperties>
</file>